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EF8" w14:textId="149E607B" w:rsidR="00C86484" w:rsidRDefault="00E200C4" w:rsidP="00C86484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E80562" wp14:editId="51E410F5">
            <wp:simplePos x="0" y="0"/>
            <wp:positionH relativeFrom="margin">
              <wp:posOffset>1320165</wp:posOffset>
            </wp:positionH>
            <wp:positionV relativeFrom="paragraph">
              <wp:posOffset>-614045</wp:posOffset>
            </wp:positionV>
            <wp:extent cx="2865335" cy="143510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42374" w14:textId="77777777" w:rsidR="00C86484" w:rsidRDefault="00C86484" w:rsidP="00C86484">
      <w:pPr>
        <w:jc w:val="center"/>
        <w:rPr>
          <w:b/>
          <w:sz w:val="18"/>
          <w:szCs w:val="18"/>
        </w:rPr>
      </w:pPr>
    </w:p>
    <w:p w14:paraId="73E20AF7" w14:textId="77777777" w:rsidR="00E200C4" w:rsidRDefault="00E200C4" w:rsidP="00C86484">
      <w:pPr>
        <w:jc w:val="center"/>
        <w:rPr>
          <w:b/>
          <w:sz w:val="18"/>
          <w:szCs w:val="18"/>
        </w:rPr>
      </w:pPr>
    </w:p>
    <w:p w14:paraId="3AE36801" w14:textId="77777777" w:rsidR="00E200C4" w:rsidRDefault="00E200C4" w:rsidP="00C86484">
      <w:pPr>
        <w:jc w:val="center"/>
        <w:rPr>
          <w:b/>
          <w:sz w:val="18"/>
          <w:szCs w:val="18"/>
        </w:rPr>
      </w:pPr>
    </w:p>
    <w:p w14:paraId="07B0FE4C" w14:textId="41CB9A18" w:rsidR="00C86484" w:rsidRPr="00CC4739" w:rsidRDefault="00C86484" w:rsidP="00C86484">
      <w:pPr>
        <w:jc w:val="center"/>
        <w:rPr>
          <w:b/>
          <w:sz w:val="18"/>
          <w:szCs w:val="18"/>
        </w:rPr>
      </w:pPr>
      <w:r w:rsidRPr="00CC4739">
        <w:rPr>
          <w:b/>
          <w:sz w:val="18"/>
          <w:szCs w:val="18"/>
        </w:rPr>
        <w:t>AVISO DE PRIVACIDAD INTEGRAL</w:t>
      </w:r>
      <w:r>
        <w:rPr>
          <w:b/>
          <w:sz w:val="18"/>
          <w:szCs w:val="18"/>
        </w:rPr>
        <w:t xml:space="preserve"> SOBRE DATOS PERSONALES RECABADOS POR SERVICIOS DE SALUD DEL ESTADO DE QUERÉTARO, (SESEQ) EN LISTAS DE ASISTENCIA A REUNIONES, COMITÉS Y MINUTAS DE ACUERDOS Y COMPROMISOS. </w:t>
      </w:r>
    </w:p>
    <w:p w14:paraId="2C186554" w14:textId="77777777" w:rsidR="00C86484" w:rsidRPr="00CC4739" w:rsidRDefault="00C86484" w:rsidP="00C86484">
      <w:pPr>
        <w:jc w:val="center"/>
        <w:rPr>
          <w:b/>
          <w:sz w:val="18"/>
          <w:szCs w:val="18"/>
        </w:rPr>
      </w:pPr>
    </w:p>
    <w:p w14:paraId="3EF41870" w14:textId="77777777" w:rsidR="00C86484" w:rsidRPr="00901242" w:rsidRDefault="00C86484" w:rsidP="00C86484">
      <w:pPr>
        <w:jc w:val="both"/>
        <w:rPr>
          <w:sz w:val="18"/>
          <w:szCs w:val="18"/>
        </w:rPr>
      </w:pPr>
      <w:r w:rsidRPr="00901242">
        <w:rPr>
          <w:b/>
          <w:sz w:val="18"/>
          <w:szCs w:val="18"/>
        </w:rPr>
        <w:t xml:space="preserve">Servicios de Salud del Estado de Querétaro, </w:t>
      </w:r>
      <w:r w:rsidRPr="00901242">
        <w:rPr>
          <w:sz w:val="18"/>
          <w:szCs w:val="18"/>
        </w:rPr>
        <w:t xml:space="preserve">con domicilio en calle 16 de Septiembre Número 51 Oriente, Colonia Centro, C.P. 76000, Ciudad de Santiago de Querétaro, Querétaro; a través de cualquiera de sus unidades administrativas es responsable del tratamiento de los datos personales recabados en </w:t>
      </w:r>
      <w:r w:rsidRPr="00901242">
        <w:rPr>
          <w:b/>
          <w:sz w:val="18"/>
          <w:szCs w:val="18"/>
        </w:rPr>
        <w:t>las listas de asistencia a reuniones,</w:t>
      </w:r>
      <w:r>
        <w:rPr>
          <w:b/>
          <w:sz w:val="18"/>
          <w:szCs w:val="18"/>
        </w:rPr>
        <w:t xml:space="preserve"> </w:t>
      </w:r>
      <w:r w:rsidRPr="00901242">
        <w:rPr>
          <w:b/>
          <w:sz w:val="18"/>
          <w:szCs w:val="18"/>
        </w:rPr>
        <w:t>comités  y minutas de acuerdos y compromisos,</w:t>
      </w:r>
      <w:r w:rsidRPr="00901242">
        <w:rPr>
          <w:sz w:val="18"/>
          <w:szCs w:val="18"/>
        </w:rPr>
        <w:t xml:space="preserve"> los cuales serán protegidos conforme a la Constitución Política de los Estados Unidos Mexicanos, la Ley de Protección de Datos Personales en Posesión de Sujetos Obligados del Estado de Querétaro</w:t>
      </w:r>
      <w:r>
        <w:rPr>
          <w:sz w:val="18"/>
          <w:szCs w:val="18"/>
        </w:rPr>
        <w:t>, Ley de Transparencia y Acceso a la Información Pública del Estado de Querétaro</w:t>
      </w:r>
      <w:r w:rsidRPr="00901242">
        <w:rPr>
          <w:sz w:val="18"/>
          <w:szCs w:val="18"/>
        </w:rPr>
        <w:t xml:space="preserve"> y demás normatividad que resulte aplicable.   </w:t>
      </w:r>
    </w:p>
    <w:p w14:paraId="355A611F" w14:textId="77777777" w:rsidR="00C86484" w:rsidRPr="00901242" w:rsidRDefault="00C86484" w:rsidP="00C86484">
      <w:pPr>
        <w:jc w:val="both"/>
        <w:rPr>
          <w:sz w:val="18"/>
          <w:szCs w:val="18"/>
        </w:rPr>
      </w:pPr>
    </w:p>
    <w:p w14:paraId="674CB355" w14:textId="77777777" w:rsidR="00C86484" w:rsidRPr="00901242" w:rsidRDefault="00C86484" w:rsidP="00C86484">
      <w:pPr>
        <w:jc w:val="both"/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 xml:space="preserve">¿Qué datos personales se recaban y para qué finalidad?  </w:t>
      </w:r>
    </w:p>
    <w:p w14:paraId="0488B241" w14:textId="77777777" w:rsidR="00C86484" w:rsidRPr="00901242" w:rsidRDefault="00C86484" w:rsidP="00C86484">
      <w:pPr>
        <w:jc w:val="both"/>
        <w:rPr>
          <w:sz w:val="18"/>
          <w:szCs w:val="18"/>
        </w:rPr>
      </w:pPr>
      <w:r w:rsidRPr="00901242">
        <w:rPr>
          <w:sz w:val="18"/>
          <w:szCs w:val="18"/>
        </w:rPr>
        <w:t xml:space="preserve">Los datos personales recabados serán utilizados en las listas de </w:t>
      </w:r>
      <w:r w:rsidRPr="003B1E9E">
        <w:rPr>
          <w:sz w:val="18"/>
          <w:szCs w:val="18"/>
        </w:rPr>
        <w:t>asistencia a reuniones,</w:t>
      </w:r>
      <w:r>
        <w:rPr>
          <w:sz w:val="18"/>
          <w:szCs w:val="18"/>
        </w:rPr>
        <w:t xml:space="preserve"> </w:t>
      </w:r>
      <w:r w:rsidRPr="003B1E9E">
        <w:rPr>
          <w:sz w:val="18"/>
          <w:szCs w:val="18"/>
        </w:rPr>
        <w:t>comités y minutas de acuerdos y compromisos,</w:t>
      </w:r>
      <w:r w:rsidRPr="00901242">
        <w:rPr>
          <w:sz w:val="18"/>
          <w:szCs w:val="18"/>
        </w:rPr>
        <w:t xml:space="preserve"> que deriven de reuniones de trabajo y capacitaciones con los siguientes fines:   </w:t>
      </w:r>
    </w:p>
    <w:p w14:paraId="0B2B0A15" w14:textId="77777777" w:rsidR="00C86484" w:rsidRPr="00901242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901242">
        <w:rPr>
          <w:sz w:val="18"/>
          <w:szCs w:val="18"/>
        </w:rPr>
        <w:t xml:space="preserve">Verificar y confirmar su identidad, así como la autenticidad de la información que nos proporciona para contar con un registro que permita identificar con precisión quién acude a las reuniones o capacitaciones. </w:t>
      </w:r>
    </w:p>
    <w:p w14:paraId="0D2E9063" w14:textId="77777777" w:rsidR="00C86484" w:rsidRPr="00901242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901242">
        <w:rPr>
          <w:sz w:val="18"/>
          <w:szCs w:val="18"/>
        </w:rPr>
        <w:t xml:space="preserve">Generar listados de personal que acude a las reuniones y capacitaciones como constancia de su asistencia.  </w:t>
      </w:r>
    </w:p>
    <w:p w14:paraId="4E65E7C0" w14:textId="77777777" w:rsidR="00C86484" w:rsidRPr="00901242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901242">
        <w:rPr>
          <w:sz w:val="18"/>
          <w:szCs w:val="18"/>
        </w:rPr>
        <w:t xml:space="preserve">Emitir informes o reportes que a su vez se envían a nivel federal para </w:t>
      </w:r>
      <w:r>
        <w:rPr>
          <w:sz w:val="18"/>
          <w:szCs w:val="18"/>
        </w:rPr>
        <w:t>documentar l</w:t>
      </w:r>
      <w:r w:rsidRPr="00901242">
        <w:rPr>
          <w:sz w:val="18"/>
          <w:szCs w:val="18"/>
        </w:rPr>
        <w:t>as actividades que se realizan en la materia, de acuerdo a los programas de trabajo.</w:t>
      </w:r>
    </w:p>
    <w:p w14:paraId="36789D06" w14:textId="77777777" w:rsidR="00C86484" w:rsidRPr="00901242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901242">
        <w:rPr>
          <w:sz w:val="18"/>
          <w:szCs w:val="18"/>
        </w:rPr>
        <w:t>Comprobación de</w:t>
      </w:r>
      <w:r>
        <w:rPr>
          <w:sz w:val="18"/>
          <w:szCs w:val="18"/>
        </w:rPr>
        <w:t xml:space="preserve"> gastos realizados para el evento </w:t>
      </w:r>
      <w:r w:rsidRPr="00901242">
        <w:rPr>
          <w:sz w:val="18"/>
          <w:szCs w:val="18"/>
        </w:rPr>
        <w:t xml:space="preserve">de acuerdo al número de asistentes. </w:t>
      </w:r>
    </w:p>
    <w:p w14:paraId="4C2CB4B6" w14:textId="77777777" w:rsidR="00C86484" w:rsidRPr="00E36C38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E36C38">
        <w:rPr>
          <w:sz w:val="18"/>
          <w:szCs w:val="18"/>
        </w:rPr>
        <w:t xml:space="preserve">Elaboración de actas de acuerdos o compromisos,  o  como  reporte de capacitación. </w:t>
      </w:r>
    </w:p>
    <w:p w14:paraId="6A1D9989" w14:textId="77777777" w:rsidR="00C86484" w:rsidRPr="00E36C38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E36C38">
        <w:rPr>
          <w:sz w:val="18"/>
          <w:szCs w:val="18"/>
        </w:rPr>
        <w:t xml:space="preserve">Reportes con fines estadísticos.  </w:t>
      </w:r>
    </w:p>
    <w:p w14:paraId="0C97FA6F" w14:textId="77777777" w:rsidR="00C86484" w:rsidRPr="00E36C38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E36C38">
        <w:rPr>
          <w:sz w:val="18"/>
          <w:szCs w:val="18"/>
        </w:rPr>
        <w:t>Emisión de constancia de participación o asistencia de acuerdo a la modalidad de que se trate.</w:t>
      </w:r>
    </w:p>
    <w:p w14:paraId="3D6F29C0" w14:textId="77777777" w:rsidR="00C86484" w:rsidRPr="00E36C38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E36C38">
        <w:rPr>
          <w:sz w:val="18"/>
          <w:szCs w:val="18"/>
        </w:rPr>
        <w:t>Envío de material de exposición o apoyo.</w:t>
      </w:r>
    </w:p>
    <w:p w14:paraId="6CA171C8" w14:textId="77777777" w:rsidR="00C86484" w:rsidRPr="00E36C38" w:rsidRDefault="00C86484" w:rsidP="00C864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E36C38">
        <w:rPr>
          <w:sz w:val="18"/>
          <w:szCs w:val="18"/>
        </w:rPr>
        <w:t>Invitaciones a futuros eventos.</w:t>
      </w:r>
    </w:p>
    <w:p w14:paraId="0896E6FE" w14:textId="77777777" w:rsidR="00C86484" w:rsidRPr="00901242" w:rsidRDefault="00C86484" w:rsidP="00C86484">
      <w:pPr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 xml:space="preserve">Para los fines antes señalados se solicitan los siguientes datos personales:  </w:t>
      </w:r>
    </w:p>
    <w:p w14:paraId="20284FF4" w14:textId="77777777" w:rsidR="00C86484" w:rsidRPr="00006B58" w:rsidRDefault="00C86484" w:rsidP="00006B5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006B58">
        <w:rPr>
          <w:sz w:val="18"/>
          <w:szCs w:val="18"/>
        </w:rPr>
        <w:t xml:space="preserve">Datos de identificación personal: nombre completo, firma autógrafa. </w:t>
      </w:r>
    </w:p>
    <w:p w14:paraId="45900787" w14:textId="672FFCA0" w:rsidR="00C86484" w:rsidRPr="00006B58" w:rsidRDefault="00C86484" w:rsidP="00006B5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006B58">
        <w:rPr>
          <w:sz w:val="18"/>
          <w:szCs w:val="18"/>
        </w:rPr>
        <w:t xml:space="preserve">Datos laborales: Cargo o puesto que ocupa, área, departamento, unidad, órgano, organismo, dependencia o institución a </w:t>
      </w:r>
      <w:r w:rsidR="00006B58" w:rsidRPr="00006B58">
        <w:rPr>
          <w:sz w:val="18"/>
          <w:szCs w:val="18"/>
        </w:rPr>
        <w:t>la que</w:t>
      </w:r>
      <w:r w:rsidRPr="00006B58">
        <w:rPr>
          <w:sz w:val="18"/>
          <w:szCs w:val="18"/>
        </w:rPr>
        <w:t xml:space="preserve"> representa. </w:t>
      </w:r>
    </w:p>
    <w:p w14:paraId="417D8F40" w14:textId="67AB3539" w:rsidR="00C86484" w:rsidRPr="00006B58" w:rsidRDefault="00C86484" w:rsidP="00006B5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006B58">
        <w:rPr>
          <w:sz w:val="18"/>
          <w:szCs w:val="18"/>
        </w:rPr>
        <w:t xml:space="preserve">Datos de contacto: correo </w:t>
      </w:r>
      <w:r w:rsidR="00006B58" w:rsidRPr="00006B58">
        <w:rPr>
          <w:sz w:val="18"/>
          <w:szCs w:val="18"/>
        </w:rPr>
        <w:t>electrónico, teléfono</w:t>
      </w:r>
      <w:r w:rsidRPr="00006B58">
        <w:rPr>
          <w:sz w:val="18"/>
          <w:szCs w:val="18"/>
        </w:rPr>
        <w:t xml:space="preserve"> (fijo o móvil).  </w:t>
      </w:r>
    </w:p>
    <w:p w14:paraId="08ED4F7D" w14:textId="77777777" w:rsidR="00C86484" w:rsidRPr="00006B58" w:rsidRDefault="00C86484" w:rsidP="00006B58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006B58">
        <w:rPr>
          <w:sz w:val="18"/>
          <w:szCs w:val="18"/>
        </w:rPr>
        <w:t xml:space="preserve">Imágenes fotográficas o video de los asistentes tomado en la reunión como evidencia del mismo. </w:t>
      </w:r>
    </w:p>
    <w:p w14:paraId="130F1B98" w14:textId="79B94A93" w:rsidR="00C86484" w:rsidRPr="00901242" w:rsidRDefault="00C86484" w:rsidP="00C86484">
      <w:pPr>
        <w:rPr>
          <w:sz w:val="18"/>
          <w:szCs w:val="18"/>
        </w:rPr>
      </w:pPr>
      <w:r w:rsidRPr="00901242">
        <w:rPr>
          <w:sz w:val="18"/>
          <w:szCs w:val="18"/>
        </w:rPr>
        <w:t xml:space="preserve">Se informa que no se recabarán datos personales sensibles, conforme a lo previsto en los artículos </w:t>
      </w:r>
      <w:r w:rsidRPr="005C1A59">
        <w:rPr>
          <w:sz w:val="18"/>
          <w:szCs w:val="18"/>
        </w:rPr>
        <w:t xml:space="preserve">3 fracción </w:t>
      </w:r>
      <w:r w:rsidR="00006B58" w:rsidRPr="005C1A59">
        <w:rPr>
          <w:sz w:val="18"/>
          <w:szCs w:val="18"/>
        </w:rPr>
        <w:t>X de</w:t>
      </w:r>
      <w:r w:rsidRPr="005C1A59">
        <w:rPr>
          <w:sz w:val="18"/>
          <w:szCs w:val="18"/>
        </w:rPr>
        <w:t xml:space="preserve"> la Ley de Protección de Datos Personales</w:t>
      </w:r>
      <w:r w:rsidRPr="00901242">
        <w:rPr>
          <w:sz w:val="18"/>
          <w:szCs w:val="18"/>
        </w:rPr>
        <w:t xml:space="preserve"> en Posesión de Sujetos Obligados del Estado de Querétaro.   </w:t>
      </w:r>
    </w:p>
    <w:p w14:paraId="45A25E00" w14:textId="77777777" w:rsidR="00C86484" w:rsidRPr="00901242" w:rsidRDefault="00C86484" w:rsidP="00C86484">
      <w:pPr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 xml:space="preserve">Fundamento para el tratamiento de datos personales: </w:t>
      </w:r>
    </w:p>
    <w:p w14:paraId="00FD004B" w14:textId="77777777" w:rsidR="00C86484" w:rsidRPr="00901242" w:rsidRDefault="00C86484" w:rsidP="00C86484">
      <w:pPr>
        <w:jc w:val="both"/>
        <w:rPr>
          <w:sz w:val="18"/>
          <w:szCs w:val="18"/>
        </w:rPr>
      </w:pPr>
      <w:r w:rsidRPr="00901242">
        <w:rPr>
          <w:sz w:val="18"/>
          <w:szCs w:val="18"/>
        </w:rPr>
        <w:t xml:space="preserve">Los datos anteriormente citados, serán protegidos, incorporados y tratados de conformidad a lo dispuesto en los </w:t>
      </w:r>
      <w:r w:rsidRPr="005C1A59">
        <w:rPr>
          <w:sz w:val="18"/>
          <w:szCs w:val="18"/>
        </w:rPr>
        <w:t xml:space="preserve">artículos 6, apartado A y 16 segundo párrafo de la Constitución Política de los Estados Unidos Mexicanos, </w:t>
      </w:r>
      <w:r w:rsidRPr="00901242">
        <w:rPr>
          <w:sz w:val="18"/>
          <w:szCs w:val="18"/>
        </w:rPr>
        <w:t xml:space="preserve">27, 37 y 78 de la Ley de Protección de Datos Personales en Posesión de Sujetos Obligados del Estado de Querétaro, 62  y 111 de la Ley de Transparencia y Acceso a la Información Pública del Estado de Querétaro.  </w:t>
      </w:r>
    </w:p>
    <w:p w14:paraId="0500EC01" w14:textId="77777777" w:rsidR="00C86484" w:rsidRPr="00901242" w:rsidRDefault="00C86484" w:rsidP="00C86484">
      <w:pPr>
        <w:jc w:val="both"/>
        <w:rPr>
          <w:sz w:val="18"/>
          <w:szCs w:val="18"/>
        </w:rPr>
      </w:pPr>
      <w:r w:rsidRPr="00901242">
        <w:rPr>
          <w:sz w:val="18"/>
          <w:szCs w:val="18"/>
        </w:rPr>
        <w:t>Así como en el artículo 9 de la Ley de la Administración Pública Paraestatal del Estado de Querétaro</w:t>
      </w:r>
      <w:r>
        <w:rPr>
          <w:sz w:val="18"/>
          <w:szCs w:val="18"/>
        </w:rPr>
        <w:t xml:space="preserve"> </w:t>
      </w:r>
      <w:r w:rsidRPr="00901242">
        <w:rPr>
          <w:sz w:val="18"/>
          <w:szCs w:val="18"/>
        </w:rPr>
        <w:t xml:space="preserve">y 12 del Reglamento Interior del Organismo Público Descentralizado de la Administración Pública Estatal denominado “Servicios de Salud del </w:t>
      </w:r>
      <w:r w:rsidRPr="00901242">
        <w:rPr>
          <w:sz w:val="18"/>
          <w:szCs w:val="18"/>
        </w:rPr>
        <w:lastRenderedPageBreak/>
        <w:t xml:space="preserve">Estado de Querétaro” (SESEQ) publicado en el Periódico Oficial del Gobierno del Estado de Querétaro  "La Sombra de Arteaga" el 30 </w:t>
      </w:r>
      <w:r w:rsidR="00305610">
        <w:rPr>
          <w:sz w:val="18"/>
          <w:szCs w:val="18"/>
        </w:rPr>
        <w:t xml:space="preserve">junio </w:t>
      </w:r>
      <w:r w:rsidRPr="00901242">
        <w:rPr>
          <w:sz w:val="18"/>
          <w:szCs w:val="18"/>
        </w:rPr>
        <w:t>de 20</w:t>
      </w:r>
      <w:r w:rsidR="00305610">
        <w:rPr>
          <w:sz w:val="18"/>
          <w:szCs w:val="18"/>
        </w:rPr>
        <w:t>20</w:t>
      </w:r>
      <w:r w:rsidRPr="00901242">
        <w:rPr>
          <w:sz w:val="18"/>
          <w:szCs w:val="18"/>
        </w:rPr>
        <w:t xml:space="preserve">.  </w:t>
      </w:r>
    </w:p>
    <w:p w14:paraId="0F6AA308" w14:textId="77777777" w:rsidR="00C86484" w:rsidRPr="00901242" w:rsidRDefault="00C86484" w:rsidP="00006B58">
      <w:pPr>
        <w:jc w:val="both"/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 xml:space="preserve">¿Dónde se pueden ejercer los derechos de acceso, corrección/rectificación, cancelación u oposición de datos personales (derechos ARCO)? </w:t>
      </w:r>
    </w:p>
    <w:p w14:paraId="08FD1F84" w14:textId="3593646C" w:rsidR="00C86484" w:rsidRDefault="00C86484" w:rsidP="00C86484">
      <w:pPr>
        <w:jc w:val="both"/>
        <w:rPr>
          <w:sz w:val="18"/>
          <w:szCs w:val="18"/>
        </w:rPr>
      </w:pPr>
      <w:r w:rsidRPr="00901242">
        <w:rPr>
          <w:sz w:val="18"/>
          <w:szCs w:val="18"/>
        </w:rPr>
        <w:t xml:space="preserve">Usted podrá ejercer sus derechos de acceso, rectificación, cancelación u oposición de sus datos personales (derechos ARCO), </w:t>
      </w:r>
      <w:r>
        <w:rPr>
          <w:sz w:val="18"/>
          <w:szCs w:val="18"/>
        </w:rPr>
        <w:t>mediante una solicitud por escrito en las oficinas de la Coordinación Sectorial, ubicada en Bolonia</w:t>
      </w:r>
      <w:r w:rsidRPr="00901242">
        <w:rPr>
          <w:sz w:val="18"/>
          <w:szCs w:val="18"/>
        </w:rPr>
        <w:t xml:space="preserve"> No. </w:t>
      </w:r>
      <w:r>
        <w:rPr>
          <w:sz w:val="18"/>
          <w:szCs w:val="18"/>
        </w:rPr>
        <w:t>103</w:t>
      </w:r>
      <w:r w:rsidRPr="00901242">
        <w:rPr>
          <w:sz w:val="18"/>
          <w:szCs w:val="18"/>
        </w:rPr>
        <w:t xml:space="preserve">, </w:t>
      </w:r>
      <w:r>
        <w:rPr>
          <w:sz w:val="18"/>
          <w:szCs w:val="18"/>
        </w:rPr>
        <w:t>Fraccionamiento Residencial Italia, C.P. 76179</w:t>
      </w:r>
      <w:r w:rsidRPr="00901242">
        <w:rPr>
          <w:sz w:val="18"/>
          <w:szCs w:val="18"/>
        </w:rPr>
        <w:t xml:space="preserve">, Santiago de Querétaro, </w:t>
      </w:r>
      <w:proofErr w:type="spellStart"/>
      <w:r w:rsidRPr="00901242">
        <w:rPr>
          <w:sz w:val="18"/>
          <w:szCs w:val="18"/>
        </w:rPr>
        <w:t>Qro</w:t>
      </w:r>
      <w:proofErr w:type="spellEnd"/>
      <w:r w:rsidRPr="00901242">
        <w:rPr>
          <w:sz w:val="18"/>
          <w:szCs w:val="18"/>
        </w:rPr>
        <w:t xml:space="preserve">., </w:t>
      </w:r>
      <w:r>
        <w:rPr>
          <w:sz w:val="18"/>
          <w:szCs w:val="18"/>
        </w:rPr>
        <w:t xml:space="preserve">teléfono </w:t>
      </w:r>
      <w:r w:rsidR="0008666C">
        <w:rPr>
          <w:sz w:val="18"/>
          <w:szCs w:val="18"/>
        </w:rPr>
        <w:t>442 2</w:t>
      </w:r>
      <w:r>
        <w:rPr>
          <w:sz w:val="18"/>
          <w:szCs w:val="18"/>
        </w:rPr>
        <w:t>144346 o</w:t>
      </w:r>
      <w:r w:rsidRPr="00901242">
        <w:rPr>
          <w:sz w:val="18"/>
          <w:szCs w:val="18"/>
        </w:rPr>
        <w:t xml:space="preserve"> a través de</w:t>
      </w:r>
      <w:r>
        <w:rPr>
          <w:sz w:val="18"/>
          <w:szCs w:val="18"/>
        </w:rPr>
        <w:t xml:space="preserve">l correo </w:t>
      </w:r>
      <w:hyperlink r:id="rId6" w:history="1">
        <w:r w:rsidR="00B9289A" w:rsidRPr="000679A1">
          <w:rPr>
            <w:rStyle w:val="Hipervnculo"/>
            <w:sz w:val="18"/>
            <w:szCs w:val="18"/>
          </w:rPr>
          <w:t>YOLANDALM@seseqro.gob.mx</w:t>
        </w:r>
      </w:hyperlink>
      <w:r w:rsidR="00B9289A">
        <w:rPr>
          <w:sz w:val="18"/>
          <w:szCs w:val="18"/>
        </w:rPr>
        <w:t xml:space="preserve"> </w:t>
      </w:r>
      <w:r w:rsidRPr="00901242">
        <w:rPr>
          <w:sz w:val="18"/>
          <w:szCs w:val="18"/>
        </w:rPr>
        <w:t xml:space="preserve"> </w:t>
      </w:r>
    </w:p>
    <w:p w14:paraId="71AEC899" w14:textId="77777777" w:rsidR="00C86484" w:rsidRPr="00F53FEE" w:rsidRDefault="00C86484" w:rsidP="00C86484">
      <w:p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Los requisitos que debe cumplir son:</w:t>
      </w:r>
    </w:p>
    <w:p w14:paraId="59528A13" w14:textId="77777777" w:rsidR="00C86484" w:rsidRPr="00F53FEE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El nombre del titular y su domicilio o cualquier otro medio para recibir notificaciones;</w:t>
      </w:r>
    </w:p>
    <w:p w14:paraId="4E87EDEB" w14:textId="77777777" w:rsidR="00C86484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Los documentos que acrediten la identidad del titular, y en su caso, la personalidad e identidad</w:t>
      </w:r>
      <w:r>
        <w:rPr>
          <w:sz w:val="18"/>
          <w:szCs w:val="18"/>
        </w:rPr>
        <w:t xml:space="preserve"> </w:t>
      </w:r>
      <w:r w:rsidRPr="00F53FEE">
        <w:rPr>
          <w:sz w:val="18"/>
          <w:szCs w:val="18"/>
        </w:rPr>
        <w:t>de su representante;</w:t>
      </w:r>
    </w:p>
    <w:p w14:paraId="4FBF233E" w14:textId="77777777" w:rsidR="00C86484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De ser posible, el área responsable que trata los datos personales;</w:t>
      </w:r>
    </w:p>
    <w:p w14:paraId="72B7D750" w14:textId="77777777" w:rsidR="00C86484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La descripción clara y precisa de los datos personales respecto de los que se busca ejercer alguno de los derechos ARCO, salvo que se trate del derecho de acceso;</w:t>
      </w:r>
    </w:p>
    <w:p w14:paraId="11CC1772" w14:textId="77777777" w:rsidR="00C86484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La descripción del derecho ARCO que se pretende ejercer, o bien, lo que solicita el titular; y</w:t>
      </w:r>
    </w:p>
    <w:p w14:paraId="5DAC1BCC" w14:textId="77777777" w:rsidR="00C86484" w:rsidRPr="00E5120C" w:rsidRDefault="00C86484" w:rsidP="00C8648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F53FEE">
        <w:rPr>
          <w:sz w:val="18"/>
          <w:szCs w:val="18"/>
        </w:rPr>
        <w:t>Cualquier otro elemento o documento que facilite la localización de los datos personales, en su</w:t>
      </w:r>
      <w:r>
        <w:rPr>
          <w:sz w:val="18"/>
          <w:szCs w:val="18"/>
        </w:rPr>
        <w:t xml:space="preserve"> </w:t>
      </w:r>
      <w:r w:rsidRPr="00F53FEE">
        <w:rPr>
          <w:sz w:val="18"/>
          <w:szCs w:val="18"/>
        </w:rPr>
        <w:t>caso</w:t>
      </w:r>
      <w:r w:rsidRPr="00E5120C">
        <w:rPr>
          <w:sz w:val="18"/>
          <w:szCs w:val="18"/>
        </w:rPr>
        <w:t xml:space="preserve">.   </w:t>
      </w:r>
    </w:p>
    <w:p w14:paraId="2EB34178" w14:textId="77777777" w:rsidR="00C86484" w:rsidRPr="00901242" w:rsidRDefault="00C86484" w:rsidP="00C86484">
      <w:pPr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>Transferencia de datos personales.</w:t>
      </w:r>
    </w:p>
    <w:p w14:paraId="2DE362B3" w14:textId="77777777" w:rsidR="00C86484" w:rsidRPr="00901242" w:rsidRDefault="00C86484" w:rsidP="00C86484">
      <w:pPr>
        <w:jc w:val="both"/>
        <w:rPr>
          <w:sz w:val="18"/>
          <w:szCs w:val="18"/>
          <w:u w:val="single"/>
        </w:rPr>
      </w:pPr>
      <w:r w:rsidRPr="00901242">
        <w:rPr>
          <w:sz w:val="18"/>
          <w:szCs w:val="18"/>
        </w:rPr>
        <w:t xml:space="preserve"> Se informa que los datos aquí proporcionados son susceptibles de transferirse, sin que medie consentimiento del titular, para el ejercicio de las facultades propias, compatibles o análogas entre responsables con la finalidad que motivó el tratamiento de los datos personales. Dicha transferencia podrá realizarse a otros ámbitos de gobierno como las Instancias Normativas y Ejecutoras de la Administración Pública Federal, Estatal y Municipal que participan en la promoción y ejecución de programas federales o estatales de salud, en el ejercicio de sus respectivas atribuciones, o bien, cuando las Autoridades Investigadoras, substanciadoras o resolutorias lo requieran, o cuando por razones de administración, digitalización, desarrollo y/o resguardo de las bases de datos de los aplicativos utilizados en esta institución, sean transferidos, en términos de los </w:t>
      </w:r>
      <w:r w:rsidRPr="00901242">
        <w:rPr>
          <w:sz w:val="18"/>
          <w:szCs w:val="18"/>
          <w:u w:val="single"/>
        </w:rPr>
        <w:t xml:space="preserve">artículos 16, fracción II, 59, 61 y 64, fracción II, de la Ley de Protección de Datos Personales en Posesión de Sujetos Obligados del Estado de Querétaro.   </w:t>
      </w:r>
    </w:p>
    <w:p w14:paraId="074E3929" w14:textId="77777777" w:rsidR="00C86484" w:rsidRPr="00901242" w:rsidRDefault="00C86484" w:rsidP="00C86484">
      <w:pPr>
        <w:jc w:val="both"/>
        <w:rPr>
          <w:b/>
          <w:sz w:val="18"/>
          <w:szCs w:val="18"/>
        </w:rPr>
      </w:pPr>
      <w:r w:rsidRPr="00901242">
        <w:rPr>
          <w:b/>
          <w:sz w:val="18"/>
          <w:szCs w:val="18"/>
        </w:rPr>
        <w:t xml:space="preserve">Cambios al aviso de privacidad.  </w:t>
      </w:r>
    </w:p>
    <w:p w14:paraId="5EF37BFC" w14:textId="62FA04DE" w:rsidR="00E36C38" w:rsidRDefault="00C86484" w:rsidP="00524C7C">
      <w:pPr>
        <w:jc w:val="both"/>
        <w:rPr>
          <w:b/>
          <w:sz w:val="18"/>
          <w:szCs w:val="18"/>
        </w:rPr>
      </w:pPr>
      <w:r w:rsidRPr="00901242">
        <w:rPr>
          <w:sz w:val="18"/>
          <w:szCs w:val="18"/>
        </w:rPr>
        <w:t>Para la consulta del aviso de privacidad o cambios al mismo, se hará de su conocimiento a través</w:t>
      </w:r>
      <w:r>
        <w:rPr>
          <w:sz w:val="18"/>
          <w:szCs w:val="18"/>
        </w:rPr>
        <w:t xml:space="preserve"> de un aviso destacado en el portal </w:t>
      </w:r>
      <w:hyperlink r:id="rId7" w:history="1">
        <w:r w:rsidR="00B9289A" w:rsidRPr="000679A1">
          <w:rPr>
            <w:rStyle w:val="Hipervnculo"/>
            <w:sz w:val="18"/>
            <w:szCs w:val="18"/>
          </w:rPr>
          <w:t>www.seseq.gob.mx</w:t>
        </w:r>
      </w:hyperlink>
      <w:r w:rsidR="00B9289A">
        <w:rPr>
          <w:sz w:val="18"/>
          <w:szCs w:val="18"/>
        </w:rPr>
        <w:t xml:space="preserve"> </w:t>
      </w:r>
      <w:r w:rsidRPr="00901242">
        <w:rPr>
          <w:sz w:val="18"/>
          <w:szCs w:val="18"/>
        </w:rPr>
        <w:t xml:space="preserve"> de conformidad con la </w:t>
      </w:r>
      <w:r w:rsidRPr="00901242">
        <w:rPr>
          <w:sz w:val="18"/>
          <w:szCs w:val="18"/>
          <w:u w:val="single"/>
        </w:rPr>
        <w:t xml:space="preserve">fracción XLVII del artículo 66, del Capítulo Segundo, de las Obligaciones de Transparencia comunes de la Ley de Transparencia y Acceso a la Información </w:t>
      </w:r>
      <w:r>
        <w:rPr>
          <w:sz w:val="18"/>
          <w:szCs w:val="18"/>
          <w:u w:val="single"/>
        </w:rPr>
        <w:t>Pública del Estado de Querétaro</w:t>
      </w:r>
      <w:r w:rsidRPr="00901242">
        <w:rPr>
          <w:sz w:val="18"/>
          <w:szCs w:val="18"/>
        </w:rPr>
        <w:t xml:space="preserve">.  </w:t>
      </w:r>
    </w:p>
    <w:sectPr w:rsidR="00E36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AA0"/>
    <w:multiLevelType w:val="hybridMultilevel"/>
    <w:tmpl w:val="2D1250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B44A9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597"/>
    <w:multiLevelType w:val="hybridMultilevel"/>
    <w:tmpl w:val="54B2958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48275B"/>
    <w:multiLevelType w:val="hybridMultilevel"/>
    <w:tmpl w:val="FEDA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51F05"/>
    <w:multiLevelType w:val="hybridMultilevel"/>
    <w:tmpl w:val="93186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09519">
    <w:abstractNumId w:val="0"/>
  </w:num>
  <w:num w:numId="2" w16cid:durableId="1963608459">
    <w:abstractNumId w:val="1"/>
  </w:num>
  <w:num w:numId="3" w16cid:durableId="1277181302">
    <w:abstractNumId w:val="3"/>
  </w:num>
  <w:num w:numId="4" w16cid:durableId="18698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4"/>
    <w:rsid w:val="00006B58"/>
    <w:rsid w:val="000708EA"/>
    <w:rsid w:val="0008666C"/>
    <w:rsid w:val="001A3FE3"/>
    <w:rsid w:val="001A7D78"/>
    <w:rsid w:val="00305610"/>
    <w:rsid w:val="00524C7C"/>
    <w:rsid w:val="007F087B"/>
    <w:rsid w:val="00805DBC"/>
    <w:rsid w:val="00B9289A"/>
    <w:rsid w:val="00C86484"/>
    <w:rsid w:val="00D74897"/>
    <w:rsid w:val="00E200C4"/>
    <w:rsid w:val="00E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C4A6"/>
  <w15:chartTrackingRefBased/>
  <w15:docId w15:val="{D6F0D524-6C5F-47C1-A23C-37B707FF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4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4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seq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LM@seseqro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MARIA RAMIREZ SAAVEDRA</dc:creator>
  <cp:keywords/>
  <dc:description/>
  <cp:lastModifiedBy>Yolanda López Montes</cp:lastModifiedBy>
  <cp:revision>5</cp:revision>
  <dcterms:created xsi:type="dcterms:W3CDTF">2022-12-07T22:27:00Z</dcterms:created>
  <dcterms:modified xsi:type="dcterms:W3CDTF">2023-02-17T20:05:00Z</dcterms:modified>
</cp:coreProperties>
</file>